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E5" w:rsidRDefault="004E29E5" w:rsidP="00111CA0">
      <w:pPr>
        <w:pStyle w:val="c6"/>
        <w:shd w:val="clear" w:color="auto" w:fill="FCCFFB"/>
        <w:spacing w:before="134" w:beforeAutospacing="0" w:after="134" w:afterAutospacing="0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Style w:val="a3"/>
          <w:rFonts w:ascii="Tahoma" w:hAnsi="Tahoma" w:cs="Tahoma"/>
          <w:color w:val="0EA4AA"/>
          <w:sz w:val="34"/>
          <w:szCs w:val="34"/>
        </w:rPr>
        <w:t>Консультация для родителей.</w:t>
      </w:r>
    </w:p>
    <w:p w:rsidR="004E29E5" w:rsidRDefault="004E29E5" w:rsidP="004E29E5">
      <w:pPr>
        <w:pStyle w:val="c4"/>
        <w:shd w:val="clear" w:color="auto" w:fill="FCCFFB"/>
        <w:spacing w:before="134" w:beforeAutospacing="0" w:after="134" w:afterAutospacing="0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Style w:val="a3"/>
          <w:rFonts w:ascii="Tahoma" w:hAnsi="Tahoma" w:cs="Tahoma"/>
          <w:color w:val="0EA4AA"/>
          <w:sz w:val="34"/>
          <w:szCs w:val="34"/>
        </w:rPr>
        <w:t>«Приучайте ребенка к труду!»</w:t>
      </w:r>
    </w:p>
    <w:p w:rsidR="004E29E5" w:rsidRDefault="004E29E5" w:rsidP="004E29E5">
      <w:pPr>
        <w:pStyle w:val="a4"/>
        <w:shd w:val="clear" w:color="auto" w:fill="FCCFFB"/>
        <w:spacing w:before="134" w:beforeAutospacing="0" w:after="134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t xml:space="preserve">Подготовила:  </w:t>
      </w:r>
      <w:proofErr w:type="spellStart"/>
      <w:r w:rsidR="00111CA0">
        <w:rPr>
          <w:rFonts w:ascii="Tahoma" w:hAnsi="Tahoma" w:cs="Tahoma"/>
          <w:b/>
          <w:bCs/>
          <w:color w:val="000000"/>
          <w:sz w:val="23"/>
          <w:szCs w:val="23"/>
        </w:rPr>
        <w:t>Н.А.Доброхотова</w:t>
      </w:r>
      <w:proofErr w:type="spellEnd"/>
    </w:p>
    <w:p w:rsidR="004E29E5" w:rsidRDefault="004E29E5" w:rsidP="004E29E5">
      <w:pPr>
        <w:pStyle w:val="c0"/>
        <w:shd w:val="clear" w:color="auto" w:fill="FCCFFB"/>
        <w:spacing w:before="134" w:beforeAutospacing="0" w:after="134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ЧТО ЗНАЧИТ подготовить ребенка к жизни? В чем главный залог того, что эта столь дорогая для нас жизнь будет прожита красиво, ярко, небесполезно? Вероятно, мы не ошибемся, если скажем: главное — научить любить труд и находить в нем источник радости. Без этого не может быть успехов ни в учении, ни в будущей деятельности; без этого нет ни уважения окружающих, ни чувства собственного достоинства. Иными словами, без этого нет счастья.</w:t>
      </w:r>
      <w:r>
        <w:rPr>
          <w:rFonts w:ascii="Tahoma" w:hAnsi="Tahoma" w:cs="Tahoma"/>
          <w:color w:val="000000"/>
          <w:sz w:val="23"/>
          <w:szCs w:val="23"/>
        </w:rPr>
        <w:br/>
        <w:t>Только в труде, систематическом и упорном, формируется личность, выковываются ее лучшие качества.</w:t>
      </w:r>
    </w:p>
    <w:p w:rsidR="004E29E5" w:rsidRDefault="004E29E5" w:rsidP="004E29E5">
      <w:pPr>
        <w:pStyle w:val="c0"/>
        <w:shd w:val="clear" w:color="auto" w:fill="FCCFFB"/>
        <w:spacing w:before="134" w:beforeAutospacing="0" w:after="134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noProof/>
          <w:color w:val="000000"/>
          <w:sz w:val="23"/>
          <w:szCs w:val="23"/>
        </w:rPr>
        <w:drawing>
          <wp:inline distT="0" distB="0" distL="0" distR="0">
            <wp:extent cx="2381885" cy="1786255"/>
            <wp:effectExtent l="19050" t="0" r="0" b="0"/>
            <wp:docPr id="1" name="mce-5831" descr="http://xn--64-9kc4aocr5acae7irb.xn--80atdkbji0d.xn--p1ai/attachments/Image/nat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5831" descr="http://xn--64-9kc4aocr5acae7irb.xn--80atdkbji0d.xn--p1ai/attachments/Image/nat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9E5" w:rsidRDefault="004E29E5" w:rsidP="004E29E5">
      <w:pPr>
        <w:pStyle w:val="c0"/>
        <w:shd w:val="clear" w:color="auto" w:fill="FCCFFB"/>
        <w:spacing w:before="134" w:beforeAutospacing="0" w:after="134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br/>
        <w:t>Работая вместе с другими детьми, помогая им и получая их помощь, ребенок становится более отзывчивым, чутким. Ежедневное решение той или иной практической задачи развивает умственные способности, любознательность, настойчивость.  </w:t>
      </w:r>
    </w:p>
    <w:p w:rsidR="004E29E5" w:rsidRDefault="004E29E5" w:rsidP="004E29E5">
      <w:pPr>
        <w:pStyle w:val="c4"/>
        <w:shd w:val="clear" w:color="auto" w:fill="FCCFFB"/>
        <w:spacing w:before="134" w:beforeAutospacing="0" w:after="134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Любовь и привычка к труду определяют будущее маленького человека. Заботясь о нем, заботьтесь о том, чтобы он был трудолюбив!</w:t>
      </w:r>
    </w:p>
    <w:p w:rsidR="004E29E5" w:rsidRDefault="004E29E5" w:rsidP="004E29E5">
      <w:pPr>
        <w:pStyle w:val="c4"/>
        <w:shd w:val="clear" w:color="auto" w:fill="FCCFFB"/>
        <w:spacing w:before="134" w:beforeAutospacing="0" w:after="134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Ошибаются родители, которые думают, что пора трудового воспитания наступает, когда ребенок достигает школьного возраста или становится еще старше. Вспомните: ваш сын или дочь трудились даже тогда, когда еще не умели вставать на ножки. С каким упорством тянулись они к заинтересовавшей их игрушке, как старательно сжимали свой еще слабый кулачок, пытаясь взять, удержать ее!</w:t>
      </w:r>
      <w:r>
        <w:rPr>
          <w:rFonts w:ascii="Tahoma" w:hAnsi="Tahoma" w:cs="Tahoma"/>
          <w:color w:val="000000"/>
          <w:sz w:val="23"/>
          <w:szCs w:val="23"/>
        </w:rPr>
        <w:br/>
        <w:t>Стремление к активному практическому действию свойственно детям, заложено в них от природы. Это драгоценное качество надо поддерживать, развивать, умело направлять.</w:t>
      </w:r>
    </w:p>
    <w:p w:rsidR="004E29E5" w:rsidRDefault="004E29E5" w:rsidP="004E29E5">
      <w:pPr>
        <w:pStyle w:val="c4"/>
        <w:shd w:val="clear" w:color="auto" w:fill="FCCFFB"/>
        <w:spacing w:before="134" w:beforeAutospacing="0" w:after="134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4E29E5" w:rsidRDefault="004E29E5" w:rsidP="004E29E5">
      <w:pPr>
        <w:pStyle w:val="c4"/>
        <w:shd w:val="clear" w:color="auto" w:fill="FCCFFB"/>
        <w:spacing w:before="134" w:beforeAutospacing="0" w:after="134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noProof/>
          <w:color w:val="000000"/>
          <w:sz w:val="23"/>
          <w:szCs w:val="23"/>
        </w:rPr>
        <w:drawing>
          <wp:inline distT="0" distB="0" distL="0" distR="0">
            <wp:extent cx="2381885" cy="1424940"/>
            <wp:effectExtent l="19050" t="0" r="0" b="0"/>
            <wp:docPr id="2" name="mce-5913" descr="http://xn--64-9kc4aocr5acae7irb.xn--80atdkbji0d.xn--p1ai/attachments/Image/nat2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5913" descr="http://xn--64-9kc4aocr5acae7irb.xn--80atdkbji0d.xn--p1ai/attachments/Image/nat2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9E5" w:rsidRDefault="004E29E5" w:rsidP="004E29E5">
      <w:pPr>
        <w:pStyle w:val="c4"/>
        <w:shd w:val="clear" w:color="auto" w:fill="FCCFFB"/>
        <w:spacing w:before="134" w:beforeAutospacing="0" w:after="134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4E29E5" w:rsidRDefault="004E29E5" w:rsidP="004E29E5">
      <w:pPr>
        <w:pStyle w:val="c4"/>
        <w:shd w:val="clear" w:color="auto" w:fill="FCCFFB"/>
        <w:spacing w:before="134" w:beforeAutospacing="0" w:after="134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Чем раньше начато трудовое воспитание, тем лучше будут его результаты.</w:t>
      </w:r>
    </w:p>
    <w:p w:rsidR="004E29E5" w:rsidRDefault="004E29E5" w:rsidP="004E29E5">
      <w:pPr>
        <w:pStyle w:val="c4"/>
        <w:shd w:val="clear" w:color="auto" w:fill="FCCFFB"/>
        <w:spacing w:before="134" w:beforeAutospacing="0" w:after="134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У детей дошкольного возраста легко вызвать желание работать, участвовать даже в тех видах труда, которые им еще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мало доступны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>. Но гораздо труднее добиться, чтобы желание это было устойчивым. С азартом взявшись за дело, малыш способен быстро охладеть к нему, отвлечься, заняться чем-нибудь другим.</w:t>
      </w:r>
      <w:r>
        <w:rPr>
          <w:rFonts w:ascii="Tahoma" w:hAnsi="Tahoma" w:cs="Tahoma"/>
          <w:color w:val="000000"/>
          <w:sz w:val="23"/>
          <w:szCs w:val="23"/>
        </w:rPr>
        <w:br/>
        <w:t xml:space="preserve">              Дети не виноваты в этом непостоянстве. Не надо забывать, что организм ребенка </w:t>
      </w:r>
      <w:r>
        <w:rPr>
          <w:rFonts w:ascii="Tahoma" w:hAnsi="Tahoma" w:cs="Tahoma"/>
          <w:color w:val="000000"/>
          <w:sz w:val="23"/>
          <w:szCs w:val="23"/>
        </w:rPr>
        <w:lastRenderedPageBreak/>
        <w:t>дошкольного возраста еще только развивается, формируется. Способность концентрировать внимание пока еще очень невелика.</w:t>
      </w:r>
    </w:p>
    <w:p w:rsidR="004E29E5" w:rsidRDefault="004E29E5" w:rsidP="004E29E5">
      <w:pPr>
        <w:pStyle w:val="c4"/>
        <w:shd w:val="clear" w:color="auto" w:fill="FCCFFB"/>
        <w:spacing w:before="134" w:beforeAutospacing="0" w:after="134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Слабость мускулатуры, несовершенство координации движении, незрелость нервной системы порождают быстрое утомление.</w:t>
      </w:r>
      <w:r>
        <w:rPr>
          <w:rFonts w:ascii="Tahoma" w:hAnsi="Tahoma" w:cs="Tahoma"/>
          <w:color w:val="000000"/>
          <w:sz w:val="23"/>
          <w:szCs w:val="23"/>
        </w:rPr>
        <w:br/>
        <w:t>Дошкольника, и особенно младшего, обычно не интересует конечный результат труда — его больше увлекает сам процесс. И если этот процесс оказывается для него слишком утомительным, то пропадает и желание трудиться.</w:t>
      </w:r>
      <w:r>
        <w:rPr>
          <w:rFonts w:ascii="Tahoma" w:hAnsi="Tahoma" w:cs="Tahoma"/>
          <w:color w:val="000000"/>
          <w:sz w:val="23"/>
          <w:szCs w:val="23"/>
        </w:rPr>
        <w:br/>
        <w:t xml:space="preserve">Отсюда следует, что задания, которые вы даете ребенку, должны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быть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прежде всего посильными, и, конечно, приходится думать не столько об их практической пользе, сколько о педагогической значимости.</w:t>
      </w:r>
    </w:p>
    <w:p w:rsidR="004E29E5" w:rsidRDefault="004E29E5" w:rsidP="004E29E5">
      <w:pPr>
        <w:pStyle w:val="a4"/>
        <w:shd w:val="clear" w:color="auto" w:fill="FCCFFB"/>
        <w:spacing w:before="134" w:beforeAutospacing="0" w:after="134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noProof/>
          <w:color w:val="000000"/>
          <w:sz w:val="23"/>
          <w:szCs w:val="23"/>
        </w:rPr>
        <w:drawing>
          <wp:inline distT="0" distB="0" distL="0" distR="0">
            <wp:extent cx="2381885" cy="1818005"/>
            <wp:effectExtent l="19050" t="0" r="0" b="0"/>
            <wp:docPr id="3" name="mce-5993" descr="http://xn--64-9kc4aocr5acae7irb.xn--80atdkbji0d.xn--p1ai/attachments/Image/nat3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5993" descr="http://xn--64-9kc4aocr5acae7irb.xn--80atdkbji0d.xn--p1ai/attachments/Image/nat3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9E5" w:rsidRDefault="004E29E5" w:rsidP="004E29E5">
      <w:pPr>
        <w:pStyle w:val="a4"/>
        <w:shd w:val="clear" w:color="auto" w:fill="FCCFFB"/>
        <w:spacing w:before="134" w:beforeAutospacing="0" w:after="134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4E29E5" w:rsidRDefault="004E29E5" w:rsidP="004E29E5">
      <w:pPr>
        <w:pStyle w:val="c4"/>
        <w:shd w:val="clear" w:color="auto" w:fill="FCCFFB"/>
        <w:spacing w:before="134" w:beforeAutospacing="0" w:after="134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br/>
        <w:t>Овладение новыми представлениями и понятиями связано с напряжением нервной системы ребенка. Умственный труд вызывает большее утомление и требует более продолжительного отдыха, чем физический. Правильное сочетание того и другого содействует успеху в каждом из них.</w:t>
      </w:r>
    </w:p>
    <w:p w:rsidR="004E29E5" w:rsidRDefault="004E29E5" w:rsidP="004E29E5">
      <w:pPr>
        <w:pStyle w:val="c4"/>
        <w:shd w:val="clear" w:color="auto" w:fill="FCCFFB"/>
        <w:spacing w:before="134" w:beforeAutospacing="0" w:after="134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Style w:val="a3"/>
          <w:rFonts w:ascii="Tahoma" w:hAnsi="Tahoma" w:cs="Tahoma"/>
          <w:color w:val="000000"/>
          <w:sz w:val="23"/>
          <w:szCs w:val="23"/>
        </w:rPr>
        <w:t>Итак, что же может и должен делать ваш ребенок?</w:t>
      </w:r>
    </w:p>
    <w:p w:rsidR="004E29E5" w:rsidRDefault="004E29E5" w:rsidP="004E29E5">
      <w:pPr>
        <w:pStyle w:val="c4"/>
        <w:shd w:val="clear" w:color="auto" w:fill="FCCFFB"/>
        <w:spacing w:before="134" w:beforeAutospacing="0" w:after="134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br/>
      </w:r>
      <w:r>
        <w:rPr>
          <w:rFonts w:ascii="Tahoma" w:hAnsi="Tahoma" w:cs="Tahoma"/>
          <w:color w:val="000000"/>
          <w:sz w:val="23"/>
          <w:szCs w:val="23"/>
        </w:rPr>
        <w:t xml:space="preserve">Для малыша важнейшее средство трудового воспитания — игра. Вынуть кубики из коробки, построить «поезд», «дом», «ворота», а потом разобрать кубики и снова уложить их в коробку, разобрать и собрать матрешку, башенку—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эт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о уже работа.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К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«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ей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способен ребенок второго года жизни.</w:t>
      </w:r>
      <w:r>
        <w:rPr>
          <w:rFonts w:ascii="Tahoma" w:hAnsi="Tahoma" w:cs="Tahoma"/>
          <w:color w:val="000000"/>
          <w:sz w:val="23"/>
          <w:szCs w:val="23"/>
        </w:rPr>
        <w:br/>
        <w:t xml:space="preserve">Дети двух-трех лет вполне в состоянии выполнить простейшие поручения — убрать свои игрушки, что-то поднять, принести — например, подать маме книгу, папе — очки,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бабушке—домашние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туфли.</w:t>
      </w:r>
      <w:r>
        <w:rPr>
          <w:rFonts w:ascii="Tahoma" w:hAnsi="Tahoma" w:cs="Tahoma"/>
          <w:color w:val="000000"/>
          <w:sz w:val="23"/>
          <w:szCs w:val="23"/>
        </w:rPr>
        <w:br/>
        <w:t>Как показывают наблюдения, ребенка до трех лет в семье обычно еще полностью обслуживают: одевают, кормят с ложечки. А ведь именно, в начале третьего года у детей бурно проявляется стремление к самостоятельности. Если его не поддержать, оно может утратиться, и тогда даже в четыре, пять, а то и шесть лет ребенок пассивно будет ждать, пока его оденут, умоют, покормят.</w:t>
      </w:r>
    </w:p>
    <w:p w:rsidR="004E29E5" w:rsidRDefault="004E29E5" w:rsidP="004E29E5">
      <w:pPr>
        <w:pStyle w:val="c4"/>
        <w:shd w:val="clear" w:color="auto" w:fill="FCCFFB"/>
        <w:spacing w:before="134" w:beforeAutospacing="0" w:after="134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Привлекайте его и к работе по дому — пусть в меру своих сил учится поддерживать порядок в квартире, ставить на место сдвинутые стулья, вытирать пыль.</w:t>
      </w:r>
      <w:r>
        <w:rPr>
          <w:rFonts w:ascii="Tahoma" w:hAnsi="Tahoma" w:cs="Tahoma"/>
          <w:color w:val="000000"/>
          <w:sz w:val="23"/>
          <w:szCs w:val="23"/>
        </w:rPr>
        <w:br/>
        <w:t>Собираясь лепить, рисовать, наклеивать на бумагу аппликации, ребенок должен сам принести, а потом и убрать все, что нужно было для этого занятия.</w:t>
      </w:r>
      <w:r>
        <w:rPr>
          <w:rFonts w:ascii="Tahoma" w:hAnsi="Tahoma" w:cs="Tahoma"/>
          <w:noProof/>
          <w:color w:val="000000"/>
          <w:sz w:val="23"/>
          <w:szCs w:val="23"/>
        </w:rPr>
        <w:drawing>
          <wp:inline distT="0" distB="0" distL="0" distR="0">
            <wp:extent cx="956945" cy="1424940"/>
            <wp:effectExtent l="19050" t="0" r="0" b="0"/>
            <wp:docPr id="4" name="mce-6150" descr="http://xn--64-9kc4aocr5acae7irb.xn--80atdkbji0d.xn--p1ai/attachments/Image/nat-4.jpe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6150" descr="http://xn--64-9kc4aocr5acae7irb.xn--80atdkbji0d.xn--p1ai/attachments/Image/nat-4.jpeg?template=generi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9E5" w:rsidRDefault="004E29E5" w:rsidP="004E29E5">
      <w:pPr>
        <w:pStyle w:val="c4"/>
        <w:shd w:val="clear" w:color="auto" w:fill="FCCFFB"/>
        <w:spacing w:before="134" w:beforeAutospacing="0" w:after="134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На прогулке зимой дайте малышу лопатку, и пусть он не просто тычет ею в снег, а расчищает дорожку; весной он с удовольствием поработает маленькими граблями, совком.</w:t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Fonts w:ascii="Tahoma" w:hAnsi="Tahoma" w:cs="Tahoma"/>
          <w:color w:val="000000"/>
          <w:sz w:val="23"/>
          <w:szCs w:val="23"/>
        </w:rPr>
        <w:lastRenderedPageBreak/>
        <w:t>К пяти годам появляется способность к волевым усилиям и относительно сложным действиям. У ребенка этого возраста надо закреплять умение не только самостоятельно одеваться и раздеваться, аккуратно складывать свои вещи; он должен учиться убирать свою постель — поправлять простыню, покрывать постель одеялом, класть сверху подушку.</w:t>
      </w:r>
      <w:r>
        <w:rPr>
          <w:rFonts w:ascii="Tahoma" w:hAnsi="Tahoma" w:cs="Tahoma"/>
          <w:color w:val="000000"/>
          <w:sz w:val="23"/>
          <w:szCs w:val="23"/>
        </w:rPr>
        <w:br/>
        <w:t>Шестилетний ребенок в состоянии, если он к этому приучен, замечать беспорядок в комнате, в своей одежде и устранять его сам или с помощью взрослого. Он уже отличает труд от игры. На самых простых, доступных примерах раскрывайте ему общественную значимость труда, прививайте желание сделать что-нибудь не только для себя, но и для товарищей, для младшего братишки или сестренки, родителей.</w:t>
      </w:r>
    </w:p>
    <w:p w:rsidR="004E29E5" w:rsidRDefault="004E29E5" w:rsidP="004E29E5">
      <w:pPr>
        <w:pStyle w:val="c4"/>
        <w:shd w:val="clear" w:color="auto" w:fill="FCCFFB"/>
        <w:spacing w:before="134" w:beforeAutospacing="0" w:after="134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Style w:val="a3"/>
          <w:rFonts w:ascii="Tahoma" w:hAnsi="Tahoma" w:cs="Tahoma"/>
          <w:color w:val="830DCE"/>
          <w:sz w:val="34"/>
          <w:szCs w:val="34"/>
        </w:rPr>
        <w:t>Дорогие родители!</w:t>
      </w:r>
    </w:p>
    <w:p w:rsidR="004E29E5" w:rsidRDefault="004E29E5" w:rsidP="004E29E5">
      <w:pPr>
        <w:pStyle w:val="c4"/>
        <w:shd w:val="clear" w:color="auto" w:fill="FCCFFB"/>
        <w:spacing w:before="134" w:beforeAutospacing="0" w:after="134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i/>
          <w:iCs/>
          <w:color w:val="000000"/>
          <w:sz w:val="23"/>
          <w:szCs w:val="23"/>
        </w:rPr>
        <w:t>Помните, что дети склонны к подражанию, они питают безграничное доверие к взрослым. Будьте же для своего ребенка примером трудолюбия, подчеркивайте не утомительность труда, а его радость, необходимость, красоту.</w:t>
      </w:r>
    </w:p>
    <w:p w:rsidR="00930C2F" w:rsidRDefault="00930C2F"/>
    <w:sectPr w:rsidR="00930C2F" w:rsidSect="00DD402D">
      <w:pgSz w:w="11906" w:h="16838"/>
      <w:pgMar w:top="851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29E5"/>
    <w:rsid w:val="00111CA0"/>
    <w:rsid w:val="004E29E5"/>
    <w:rsid w:val="00930C2F"/>
    <w:rsid w:val="00DD402D"/>
    <w:rsid w:val="00F1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E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E29E5"/>
    <w:rPr>
      <w:b/>
      <w:bCs/>
    </w:rPr>
  </w:style>
  <w:style w:type="paragraph" w:customStyle="1" w:styleId="c4">
    <w:name w:val="c4"/>
    <w:basedOn w:val="a"/>
    <w:rsid w:val="004E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E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E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4414</Characters>
  <Application>Microsoft Office Word</Application>
  <DocSecurity>0</DocSecurity>
  <Lines>36</Lines>
  <Paragraphs>10</Paragraphs>
  <ScaleCrop>false</ScaleCrop>
  <Company>Ya Blondinko Edition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2017-01-16T08:33:00Z</dcterms:created>
  <dcterms:modified xsi:type="dcterms:W3CDTF">2017-02-07T09:41:00Z</dcterms:modified>
</cp:coreProperties>
</file>