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71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90640" cy="8787130"/>
            <wp:effectExtent l="19050" t="0" r="0" b="0"/>
            <wp:docPr id="1" name="Рисунок 1" descr="C:\Documents and Settings\Admin\Рабочий стол\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и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694DAB">
        <w:rPr>
          <w:rFonts w:eastAsia="Times New Roman"/>
          <w:color w:val="000000"/>
          <w:sz w:val="27"/>
          <w:szCs w:val="27"/>
          <w:lang w:eastAsia="ru-RU"/>
        </w:rPr>
        <w:t>к</w:t>
      </w:r>
      <w:proofErr w:type="gramEnd"/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 малоподвижной (в зависимости от плана проведения прогулки).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1.8.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Требования к оснащению территории детского сада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lastRenderedPageBreak/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лесенки горки должны быть устойчивы и иметь прочные рейки, перила, отвечать возрасту детей и санитарным требованиям;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запрещается вбивать гвозди в павильонах, на игровых конструкциях на уровне роста детей;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запрещается устанавливать кирпичные бордюры острым углом вверх вокруг клумб, огородов;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ворота детского сада должны быть закрыты,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1.9.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Требования к использованию инвентаря и игрового оборудования на участке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весь инвентарь для труда должен быть исправен;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детям до 6–7 лет разрешается переносить груз не более 2 кг; лейку, воду в ведрах до 2–2,5 кг и работать не более 10 мин;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запрещается использовать инвентарь для взрослых (лопаты, метлы и др.);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- 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694DAB">
        <w:rPr>
          <w:rFonts w:eastAsia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694DAB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694DAB">
        <w:rPr>
          <w:rFonts w:eastAsia="Times New Roman"/>
          <w:color w:val="000000"/>
          <w:sz w:val="27"/>
          <w:szCs w:val="27"/>
          <w:lang w:eastAsia="ru-RU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1.10.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падение с горок, «шведских стенок» в случаях отсутствия страховки воспитателя;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694DAB">
        <w:rPr>
          <w:rFonts w:eastAsia="Times New Roman"/>
          <w:color w:val="000000"/>
          <w:sz w:val="27"/>
          <w:szCs w:val="27"/>
          <w:lang w:eastAsia="ru-RU"/>
        </w:rPr>
        <w:t>травмирование</w:t>
      </w:r>
      <w:proofErr w:type="spellEnd"/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укусы животных (собак, кошек);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694DAB">
        <w:rPr>
          <w:rFonts w:eastAsia="Times New Roman"/>
          <w:color w:val="000000"/>
          <w:sz w:val="27"/>
          <w:szCs w:val="27"/>
          <w:lang w:eastAsia="ru-RU"/>
        </w:rPr>
        <w:t>травмирование</w:t>
      </w:r>
      <w:proofErr w:type="spellEnd"/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травмы, ушибы при катании на качелях, каруселях;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травмы, ушибы во время игр на хозяйственном дворе, возле складов, мусорных контейнеров и пр.;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самовольный уход воспитанника за пределы детского сада.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1.11.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травмы, ушибы при катании на велосипедах, самокатах, качелях, каруселях;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травмы, ушибы во время труда в огороде, на участке; во время игр на мокрой и скользкой площадке;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lastRenderedPageBreak/>
        <w:t>- намокание детской одежды, обуви;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переохлаждение или перегревание организма ребенка;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отравление ядовитыми растениями, плодами, грибами и др.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1.12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. При организации прогулок </w:t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следует оградить детей от воздействия следующих опасных и вредных факторов, характерных для зимнего времени года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обморожение, переохлаждение или перегревание организма детей;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травмы во время игр на не очищенных от снега, льда площадках;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травмы от падающих с крыш сосулек, свисающих глыб снега в период оттепели;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намокание детской одежды и обуви;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1.13.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694DAB">
        <w:rPr>
          <w:rFonts w:eastAsia="Times New Roman"/>
          <w:color w:val="000000"/>
          <w:sz w:val="27"/>
          <w:szCs w:val="27"/>
          <w:lang w:eastAsia="ru-RU"/>
        </w:rPr>
        <w:t>травмирование</w:t>
      </w:r>
      <w:proofErr w:type="spellEnd"/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 ног воспитанников при ходьбе босиком, играх на траве, песке (камни, острые предметы и т. д.);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укусы животных (собак, кошек); насекомых (клещей, представляющих угрозу заражения Крым–Конго геморрагической лихорадкой);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отравление ядовитыми растениями, плодами, грибами;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солнечный и тепловой удары;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заболевание аллергией в период цветения амброзии и др.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1.14.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br/>
      </w:r>
      <w:r w:rsidRPr="00694DAB">
        <w:rPr>
          <w:rFonts w:eastAsia="Times New Roman"/>
          <w:color w:val="000000"/>
          <w:sz w:val="27"/>
          <w:szCs w:val="27"/>
          <w:lang w:eastAsia="ru-RU"/>
        </w:rPr>
        <w:br/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2. Требования безопасности перед началом прогулки, труда в цветнике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2.1. Необходимо ежедневно перед прогулкой осматривать участки, не допускать наличия травмоопасных для детей предметов: сухостойных деревьев, сломанных кустарников, </w:t>
      </w:r>
      <w:proofErr w:type="spellStart"/>
      <w:r w:rsidRPr="00694DAB">
        <w:rPr>
          <w:rFonts w:eastAsia="Times New Roman"/>
          <w:color w:val="000000"/>
          <w:sz w:val="27"/>
          <w:szCs w:val="27"/>
          <w:lang w:eastAsia="ru-RU"/>
        </w:rPr>
        <w:t>неструганых</w:t>
      </w:r>
      <w:proofErr w:type="spellEnd"/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2.2. </w:t>
      </w:r>
      <w:proofErr w:type="gramStart"/>
      <w:r w:rsidRPr="00694DAB">
        <w:rPr>
          <w:rFonts w:eastAsia="Times New Roman"/>
          <w:color w:val="000000"/>
          <w:sz w:val="27"/>
          <w:szCs w:val="27"/>
          <w:lang w:eastAsia="ru-RU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 Не собирать мусор незащищенными руками во избежание травмы или заражения.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2.3.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694DAB">
        <w:rPr>
          <w:rFonts w:eastAsia="Times New Roman"/>
          <w:color w:val="000000"/>
          <w:sz w:val="27"/>
          <w:szCs w:val="27"/>
          <w:lang w:eastAsia="ru-RU"/>
        </w:rPr>
        <w:t>взрыв</w:t>
      </w:r>
      <w:proofErr w:type="gramStart"/>
      <w:r w:rsidRPr="00694DAB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spellEnd"/>
      <w:r w:rsidRPr="00694DAB">
        <w:rPr>
          <w:rFonts w:eastAsia="Times New Roman"/>
          <w:color w:val="000000"/>
          <w:sz w:val="27"/>
          <w:szCs w:val="27"/>
          <w:lang w:eastAsia="ru-RU"/>
        </w:rPr>
        <w:t>-</w:t>
      </w:r>
      <w:proofErr w:type="gramEnd"/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 и другой безопасности (дежурным воспитателям и всем сотрудникам). В случае обнаружения 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lastRenderedPageBreak/>
        <w:t>немедленно сообщить администрации или позвонить в милицию (к предметам не прикасаться).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2.4.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694DAB">
        <w:rPr>
          <w:rFonts w:eastAsia="Times New Roman"/>
          <w:color w:val="000000"/>
          <w:sz w:val="27"/>
          <w:szCs w:val="27"/>
          <w:lang w:eastAsia="ru-RU"/>
        </w:rPr>
        <w:t>взрыв</w:t>
      </w:r>
      <w:proofErr w:type="gramStart"/>
      <w:r w:rsidRPr="00694DAB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spellEnd"/>
      <w:r w:rsidRPr="00694DAB">
        <w:rPr>
          <w:rFonts w:eastAsia="Times New Roman"/>
          <w:color w:val="000000"/>
          <w:sz w:val="27"/>
          <w:szCs w:val="27"/>
          <w:lang w:eastAsia="ru-RU"/>
        </w:rPr>
        <w:t>-</w:t>
      </w:r>
      <w:proofErr w:type="gramEnd"/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 и другой безопасности.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2.5.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Требования безопасности перед началом прогулки в весенне-осенний период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устранять наличие на участке застоялых вод после дождя;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- своевременно обрезать кусты и деревья, не допускать </w:t>
      </w:r>
      <w:proofErr w:type="spellStart"/>
      <w:r w:rsidRPr="00694DAB">
        <w:rPr>
          <w:rFonts w:eastAsia="Times New Roman"/>
          <w:color w:val="000000"/>
          <w:sz w:val="27"/>
          <w:szCs w:val="27"/>
          <w:lang w:eastAsia="ru-RU"/>
        </w:rPr>
        <w:t>сломаных</w:t>
      </w:r>
      <w:proofErr w:type="spellEnd"/>
      <w:r w:rsidRPr="00694DAB">
        <w:rPr>
          <w:rFonts w:eastAsia="Times New Roman"/>
          <w:color w:val="000000"/>
          <w:sz w:val="27"/>
          <w:szCs w:val="27"/>
          <w:lang w:eastAsia="ru-RU"/>
        </w:rPr>
        <w:t>, торчащих веток;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ежедневно утром подметать участки (помощник воспитателя), убирать мусор и другие опасные предметы;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2.6.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Требования безопасности перед началом прогулки в зимний период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крыши всех построек очищать от снега, сосулек (здание детского сада, павильона);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дорожки, детские площадки, ступеньки, наружные лестницы, крыльцо очищать от снега, льда, посыпать песком.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2.7</w:t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. Требования безопасности перед началом прогулки в летний пери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t>од: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уничтожать ядовитые грибы, ягоды и растения (иметь перчатки и необходимый уборочный инвентарь);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2.8.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2.9.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2.10. Воспитатель должен осматривать одежду, обувь воспитанников на предмет соответствия погодным условиям.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2.11.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2.12. Дети должны быть всегда обеспечены запасными вещами на случай непогоды, которые для этого заранее приносят родители;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2.13. В жаркие летние дни педагог обязан проверять наличие у воспитанников светлых головных уборов (косынок, панам).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2.14. Педагог должен проверять состояние инвентаря для организации трудовой деятельности на предмет их </w:t>
      </w:r>
      <w:proofErr w:type="spellStart"/>
      <w:r w:rsidRPr="00694DAB">
        <w:rPr>
          <w:rFonts w:eastAsia="Times New Roman"/>
          <w:color w:val="000000"/>
          <w:sz w:val="27"/>
          <w:szCs w:val="27"/>
          <w:lang w:eastAsia="ru-RU"/>
        </w:rPr>
        <w:t>травмоопасности</w:t>
      </w:r>
      <w:proofErr w:type="spellEnd"/>
      <w:r w:rsidRPr="00694DAB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br/>
      </w:r>
      <w:r w:rsidRPr="00694DAB">
        <w:rPr>
          <w:rFonts w:eastAsia="Times New Roman"/>
          <w:color w:val="000000"/>
          <w:sz w:val="27"/>
          <w:szCs w:val="27"/>
          <w:lang w:eastAsia="ru-RU"/>
        </w:rPr>
        <w:br/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3. Требования безопасности во время прогулки, труда в цветнике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3.2. Воспитатель обеспечивает наблюдение, </w:t>
      </w:r>
      <w:proofErr w:type="gramStart"/>
      <w:r w:rsidRPr="00694DAB">
        <w:rPr>
          <w:rFonts w:eastAsia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 спокойным выходом воспитанников из помещения и спуска с крыльца.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lastRenderedPageBreak/>
        <w:t>3.3. Запрещается оставлять воспитанников во время прогулок, экскурсии, труда без наблюдения воспитателя.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 1 м.)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3.6. </w:t>
      </w:r>
      <w:proofErr w:type="gramStart"/>
      <w:r w:rsidRPr="00694DAB">
        <w:rPr>
          <w:rFonts w:eastAsia="Times New Roman"/>
          <w:color w:val="000000"/>
          <w:sz w:val="27"/>
          <w:szCs w:val="27"/>
          <w:lang w:eastAsia="ru-RU"/>
        </w:rPr>
        <w:t>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</w:t>
      </w:r>
      <w:proofErr w:type="gramEnd"/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3.12. Обеспечить контроль и непосредственную страховку воспитателем во время скатывания с горки, </w:t>
      </w:r>
      <w:proofErr w:type="gramStart"/>
      <w:r w:rsidRPr="00694DAB">
        <w:rPr>
          <w:rFonts w:eastAsia="Times New Roman"/>
          <w:color w:val="000000"/>
          <w:sz w:val="27"/>
          <w:szCs w:val="27"/>
          <w:lang w:eastAsia="ru-RU"/>
        </w:rPr>
        <w:t>лазании</w:t>
      </w:r>
      <w:proofErr w:type="gramEnd"/>
      <w:r w:rsidRPr="00694DAB">
        <w:rPr>
          <w:rFonts w:eastAsia="Times New Roman"/>
          <w:color w:val="000000"/>
          <w:sz w:val="27"/>
          <w:szCs w:val="27"/>
          <w:lang w:eastAsia="ru-RU"/>
        </w:rPr>
        <w:t>, спрыгивания с возвышенности, спортивного оборудования, метания.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3.14. Запрещено лазание воспитанников по ограждениям, перилам, деревьям, заборам.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3.15. Нельзя пить сырую воду, есть немытые корнеплоды, ягоды, фрукты.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3.16. Не сжигать на территории детского сада мусор, опавшие листья и прочее во избежание ожогов, пожаров.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3.17.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Дополнительные требования безопасности во время прогулки, труда на огороде, в цветнике в осенне-весенний период: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при катании на велосипеде следить за дозировкой и выполнением правил;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не допускать намокания детской одежды и обуви;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при усилении ветра детей отвести в помещение детского сада.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3.18.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Дополнительные требования безопасности во время прогулки зимой: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lastRenderedPageBreak/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не допускать, чтобы при скатывании с горки на санках дети садились спиной к скату;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- следить, чтобы дети </w:t>
      </w:r>
      <w:proofErr w:type="gramStart"/>
      <w:r w:rsidRPr="00694DAB">
        <w:rPr>
          <w:rFonts w:eastAsia="Times New Roman"/>
          <w:color w:val="000000"/>
          <w:sz w:val="27"/>
          <w:szCs w:val="27"/>
          <w:lang w:eastAsia="ru-RU"/>
        </w:rPr>
        <w:t>не брали в рот</w:t>
      </w:r>
      <w:proofErr w:type="gramEnd"/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 грязный снег, сосульки;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при усилении мороза и ветра детей отвести в помещение детского сада.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3.19</w:t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. Дополнительные требования безопасности во время прогулки летом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запрещаются игры с водой в ветреную, холодную погоду;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соблюдать питьевой режим, на прогулку выносить кипяченую воду (обязанность помощника воспитателя);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обновить разметку пешеходных переходов;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выносить необходимый игровой материал, атрибуты;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- обеспечить комфортные условия, исключающие </w:t>
      </w:r>
      <w:proofErr w:type="spellStart"/>
      <w:r w:rsidRPr="00694DAB">
        <w:rPr>
          <w:rFonts w:eastAsia="Times New Roman"/>
          <w:color w:val="000000"/>
          <w:sz w:val="27"/>
          <w:szCs w:val="27"/>
          <w:lang w:eastAsia="ru-RU"/>
        </w:rPr>
        <w:t>психоэмоциональное</w:t>
      </w:r>
      <w:proofErr w:type="spellEnd"/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br/>
      </w:r>
      <w:r w:rsidRPr="00694DAB">
        <w:rPr>
          <w:rFonts w:eastAsia="Times New Roman"/>
          <w:color w:val="000000"/>
          <w:sz w:val="27"/>
          <w:szCs w:val="27"/>
          <w:lang w:eastAsia="ru-RU"/>
        </w:rPr>
        <w:br/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4. Требования безопасности в ситуациях во время прогулки, труда в цветнике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4.1. Все сотрудники, временно заменяющие на группе воспитателя, берут на себя функции по спасению детей.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4.2.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При возникновении непредвиденных ситуаций необходимо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обеспечить безопасность детей;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убедиться в отсутствии опасности ситуации;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сообщить администрации о случившемся, оказать первую помощь при несчастном случае;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сообщить в службы спасения, если этого требует ситуация.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4.3.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При несчастном случае воспитатель должен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 xml:space="preserve">- 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lastRenderedPageBreak/>
        <w:t>от действия электрического тока, погасить горящую одежду, убрать травмирующий предмет и др.);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поддерживать основные жизненные функции пострадавшего до прибытия медицинского работника;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-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4.4.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  <w:r w:rsidRPr="00694DAB">
        <w:rPr>
          <w:rFonts w:eastAsia="Times New Roman"/>
          <w:color w:val="000000"/>
          <w:sz w:val="27"/>
          <w:szCs w:val="27"/>
          <w:lang w:eastAsia="ru-RU"/>
        </w:rPr>
        <w:br/>
      </w:r>
      <w:r w:rsidRPr="00694DAB">
        <w:rPr>
          <w:rFonts w:eastAsia="Times New Roman"/>
          <w:color w:val="000000"/>
          <w:sz w:val="27"/>
          <w:szCs w:val="27"/>
          <w:lang w:eastAsia="ru-RU"/>
        </w:rPr>
        <w:br/>
      </w:r>
      <w:r w:rsidRPr="00694DAB">
        <w:rPr>
          <w:rFonts w:eastAsia="Times New Roman"/>
          <w:b/>
          <w:bCs/>
          <w:color w:val="000000"/>
          <w:sz w:val="27"/>
          <w:szCs w:val="27"/>
          <w:lang w:eastAsia="ru-RU"/>
        </w:rPr>
        <w:t>5. Требования безопасности по окончании прогулки, труда в цветнике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5.1.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5.2. Очистить верхнюю одежду воспитанников, обувь от снега, грязи, песка.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5.3. Проверить, как воспитанники сложили одежду в шкафчики. При необходимости переодеть воспитанников в сухую одежду, белье.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5.4.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5.5. Обеспечить просушивание мокрой одежды, обуви после дождя или в зимнее время.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5.6. Привести в порядок выносной материал, орудия труда (очистить от земли, песка, снега).</w:t>
      </w:r>
    </w:p>
    <w:p w:rsidR="007F4571" w:rsidRPr="00694DAB" w:rsidRDefault="007F4571" w:rsidP="007F4571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t>5.7. Вымыть и убрать в специально отведенное место выносной материал, игрушки, орудия труда.</w:t>
      </w:r>
    </w:p>
    <w:p w:rsidR="007F4571" w:rsidRDefault="007F4571" w:rsidP="007F4571">
      <w:pPr>
        <w:spacing w:after="0"/>
      </w:pPr>
      <w:r w:rsidRPr="00694DAB">
        <w:rPr>
          <w:rFonts w:eastAsia="Times New Roman"/>
          <w:color w:val="000000"/>
          <w:sz w:val="27"/>
          <w:szCs w:val="27"/>
          <w:lang w:eastAsia="ru-RU"/>
        </w:rPr>
        <w:br/>
      </w:r>
      <w:r w:rsidRPr="00694DAB">
        <w:rPr>
          <w:rFonts w:eastAsia="Times New Roman"/>
          <w:color w:val="000000"/>
          <w:sz w:val="27"/>
          <w:szCs w:val="27"/>
          <w:lang w:eastAsia="ru-RU"/>
        </w:rPr>
        <w:br/>
      </w:r>
      <w:r w:rsidRPr="00694DA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694DAB">
        <w:rPr>
          <w:rFonts w:eastAsia="Times New Roman"/>
          <w:color w:val="000000"/>
          <w:sz w:val="27"/>
          <w:lang w:eastAsia="ru-RU"/>
        </w:rPr>
        <w:t> </w:t>
      </w:r>
    </w:p>
    <w:p w:rsidR="00332791" w:rsidRDefault="00332791"/>
    <w:sectPr w:rsidR="00332791" w:rsidSect="008B6C5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71"/>
    <w:rsid w:val="00003D0C"/>
    <w:rsid w:val="00012610"/>
    <w:rsid w:val="000137BC"/>
    <w:rsid w:val="00023CB9"/>
    <w:rsid w:val="00026834"/>
    <w:rsid w:val="00032335"/>
    <w:rsid w:val="000337AD"/>
    <w:rsid w:val="00040EE0"/>
    <w:rsid w:val="00043370"/>
    <w:rsid w:val="00043BF6"/>
    <w:rsid w:val="00075607"/>
    <w:rsid w:val="00082646"/>
    <w:rsid w:val="0008274F"/>
    <w:rsid w:val="000B2FFC"/>
    <w:rsid w:val="000C2DFE"/>
    <w:rsid w:val="000D0AE8"/>
    <w:rsid w:val="000E58A9"/>
    <w:rsid w:val="000E674F"/>
    <w:rsid w:val="000F1873"/>
    <w:rsid w:val="000F2AE1"/>
    <w:rsid w:val="000F49B9"/>
    <w:rsid w:val="000F71EF"/>
    <w:rsid w:val="00102A24"/>
    <w:rsid w:val="00110489"/>
    <w:rsid w:val="001136A4"/>
    <w:rsid w:val="00114C82"/>
    <w:rsid w:val="001162AA"/>
    <w:rsid w:val="00126817"/>
    <w:rsid w:val="00133514"/>
    <w:rsid w:val="00147E4C"/>
    <w:rsid w:val="0015430C"/>
    <w:rsid w:val="00154E25"/>
    <w:rsid w:val="00157021"/>
    <w:rsid w:val="00163553"/>
    <w:rsid w:val="001651AB"/>
    <w:rsid w:val="00180350"/>
    <w:rsid w:val="00184E9A"/>
    <w:rsid w:val="001860FF"/>
    <w:rsid w:val="00192A20"/>
    <w:rsid w:val="00194C64"/>
    <w:rsid w:val="001965DB"/>
    <w:rsid w:val="001A60E2"/>
    <w:rsid w:val="001B3533"/>
    <w:rsid w:val="001B42BD"/>
    <w:rsid w:val="001C29EB"/>
    <w:rsid w:val="001D0A84"/>
    <w:rsid w:val="001E1309"/>
    <w:rsid w:val="001E2888"/>
    <w:rsid w:val="001E4B93"/>
    <w:rsid w:val="001E689A"/>
    <w:rsid w:val="001F5A96"/>
    <w:rsid w:val="002008FA"/>
    <w:rsid w:val="00210AEE"/>
    <w:rsid w:val="00213B55"/>
    <w:rsid w:val="0022756F"/>
    <w:rsid w:val="002367D5"/>
    <w:rsid w:val="00245C8B"/>
    <w:rsid w:val="002500AB"/>
    <w:rsid w:val="00255BE4"/>
    <w:rsid w:val="0025657B"/>
    <w:rsid w:val="00264A24"/>
    <w:rsid w:val="00266594"/>
    <w:rsid w:val="002679FB"/>
    <w:rsid w:val="002733FE"/>
    <w:rsid w:val="00277993"/>
    <w:rsid w:val="00277E94"/>
    <w:rsid w:val="002860B5"/>
    <w:rsid w:val="00291D88"/>
    <w:rsid w:val="00292CFF"/>
    <w:rsid w:val="002A6768"/>
    <w:rsid w:val="002A743E"/>
    <w:rsid w:val="002C4936"/>
    <w:rsid w:val="002C750D"/>
    <w:rsid w:val="002D34BB"/>
    <w:rsid w:val="002D4D6D"/>
    <w:rsid w:val="002D76A2"/>
    <w:rsid w:val="002D7C20"/>
    <w:rsid w:val="002D7EED"/>
    <w:rsid w:val="002D7F80"/>
    <w:rsid w:val="002E491B"/>
    <w:rsid w:val="002F0650"/>
    <w:rsid w:val="002F369D"/>
    <w:rsid w:val="002F3861"/>
    <w:rsid w:val="002F510C"/>
    <w:rsid w:val="002F6BD0"/>
    <w:rsid w:val="002F6EA6"/>
    <w:rsid w:val="00300368"/>
    <w:rsid w:val="003034E6"/>
    <w:rsid w:val="00315F47"/>
    <w:rsid w:val="00320BDB"/>
    <w:rsid w:val="00323E27"/>
    <w:rsid w:val="00326BA0"/>
    <w:rsid w:val="00326D99"/>
    <w:rsid w:val="00330B64"/>
    <w:rsid w:val="00332791"/>
    <w:rsid w:val="003331BD"/>
    <w:rsid w:val="003506CE"/>
    <w:rsid w:val="00350A0F"/>
    <w:rsid w:val="00353BD6"/>
    <w:rsid w:val="00355ADE"/>
    <w:rsid w:val="003658D4"/>
    <w:rsid w:val="003713C5"/>
    <w:rsid w:val="00372472"/>
    <w:rsid w:val="0038505D"/>
    <w:rsid w:val="00385D98"/>
    <w:rsid w:val="00392B72"/>
    <w:rsid w:val="00396B01"/>
    <w:rsid w:val="00397275"/>
    <w:rsid w:val="003A474D"/>
    <w:rsid w:val="003A4E30"/>
    <w:rsid w:val="003A5BE9"/>
    <w:rsid w:val="003A7554"/>
    <w:rsid w:val="003A7656"/>
    <w:rsid w:val="003C6081"/>
    <w:rsid w:val="003D759C"/>
    <w:rsid w:val="003E5440"/>
    <w:rsid w:val="003F307A"/>
    <w:rsid w:val="003F482C"/>
    <w:rsid w:val="00401275"/>
    <w:rsid w:val="004125D6"/>
    <w:rsid w:val="00417B18"/>
    <w:rsid w:val="00420C1A"/>
    <w:rsid w:val="004230AE"/>
    <w:rsid w:val="004268B2"/>
    <w:rsid w:val="00427FE9"/>
    <w:rsid w:val="004422AE"/>
    <w:rsid w:val="00445429"/>
    <w:rsid w:val="0045128E"/>
    <w:rsid w:val="004545FF"/>
    <w:rsid w:val="00456312"/>
    <w:rsid w:val="00460556"/>
    <w:rsid w:val="004634A7"/>
    <w:rsid w:val="0047472F"/>
    <w:rsid w:val="00485AF9"/>
    <w:rsid w:val="00486703"/>
    <w:rsid w:val="004926B2"/>
    <w:rsid w:val="00493A9F"/>
    <w:rsid w:val="004969C0"/>
    <w:rsid w:val="004A430C"/>
    <w:rsid w:val="004B4525"/>
    <w:rsid w:val="004B5904"/>
    <w:rsid w:val="004C1996"/>
    <w:rsid w:val="004C1E31"/>
    <w:rsid w:val="004C614B"/>
    <w:rsid w:val="004E1338"/>
    <w:rsid w:val="004E19F2"/>
    <w:rsid w:val="004E24A2"/>
    <w:rsid w:val="004E5756"/>
    <w:rsid w:val="004E667A"/>
    <w:rsid w:val="004F598C"/>
    <w:rsid w:val="005022D0"/>
    <w:rsid w:val="005063B7"/>
    <w:rsid w:val="0051549A"/>
    <w:rsid w:val="00516B25"/>
    <w:rsid w:val="00521B7D"/>
    <w:rsid w:val="00540174"/>
    <w:rsid w:val="00540D14"/>
    <w:rsid w:val="005440BB"/>
    <w:rsid w:val="00572F43"/>
    <w:rsid w:val="00574ADE"/>
    <w:rsid w:val="00580FA7"/>
    <w:rsid w:val="00587FDF"/>
    <w:rsid w:val="005A05E0"/>
    <w:rsid w:val="005A3241"/>
    <w:rsid w:val="005A47A3"/>
    <w:rsid w:val="005A5D53"/>
    <w:rsid w:val="005A6F41"/>
    <w:rsid w:val="005B2D60"/>
    <w:rsid w:val="005B6647"/>
    <w:rsid w:val="005B7331"/>
    <w:rsid w:val="005B755F"/>
    <w:rsid w:val="005C2A36"/>
    <w:rsid w:val="005C5DF1"/>
    <w:rsid w:val="005C6238"/>
    <w:rsid w:val="005D0199"/>
    <w:rsid w:val="005D4E00"/>
    <w:rsid w:val="005D5B55"/>
    <w:rsid w:val="005D7AF1"/>
    <w:rsid w:val="005E7E01"/>
    <w:rsid w:val="005F7B2E"/>
    <w:rsid w:val="006037D5"/>
    <w:rsid w:val="0061269E"/>
    <w:rsid w:val="0063356B"/>
    <w:rsid w:val="00635B12"/>
    <w:rsid w:val="00637D16"/>
    <w:rsid w:val="00643EF0"/>
    <w:rsid w:val="00645F46"/>
    <w:rsid w:val="00647E9D"/>
    <w:rsid w:val="00650048"/>
    <w:rsid w:val="00650CF0"/>
    <w:rsid w:val="0066204D"/>
    <w:rsid w:val="00684F84"/>
    <w:rsid w:val="00686B5C"/>
    <w:rsid w:val="00696572"/>
    <w:rsid w:val="006C07D8"/>
    <w:rsid w:val="006C3152"/>
    <w:rsid w:val="006C3F76"/>
    <w:rsid w:val="006D3F9C"/>
    <w:rsid w:val="006D4169"/>
    <w:rsid w:val="006D6220"/>
    <w:rsid w:val="006E20D4"/>
    <w:rsid w:val="006E4B66"/>
    <w:rsid w:val="006F7A3C"/>
    <w:rsid w:val="006F7E77"/>
    <w:rsid w:val="00702A41"/>
    <w:rsid w:val="00705E4B"/>
    <w:rsid w:val="00711005"/>
    <w:rsid w:val="00714BB0"/>
    <w:rsid w:val="00722F37"/>
    <w:rsid w:val="00725F42"/>
    <w:rsid w:val="007342D7"/>
    <w:rsid w:val="007358BF"/>
    <w:rsid w:val="00735FDF"/>
    <w:rsid w:val="00736C33"/>
    <w:rsid w:val="0074751C"/>
    <w:rsid w:val="00756C1A"/>
    <w:rsid w:val="00767680"/>
    <w:rsid w:val="0077194A"/>
    <w:rsid w:val="007723F3"/>
    <w:rsid w:val="007804BB"/>
    <w:rsid w:val="00781918"/>
    <w:rsid w:val="007829CA"/>
    <w:rsid w:val="0078579A"/>
    <w:rsid w:val="007A55E7"/>
    <w:rsid w:val="007A6F47"/>
    <w:rsid w:val="007B4E79"/>
    <w:rsid w:val="007C0B22"/>
    <w:rsid w:val="007C30E3"/>
    <w:rsid w:val="007C67FE"/>
    <w:rsid w:val="007D555D"/>
    <w:rsid w:val="007E411F"/>
    <w:rsid w:val="007F4571"/>
    <w:rsid w:val="00801D24"/>
    <w:rsid w:val="0080431C"/>
    <w:rsid w:val="00807477"/>
    <w:rsid w:val="00814264"/>
    <w:rsid w:val="00821740"/>
    <w:rsid w:val="00823075"/>
    <w:rsid w:val="00831C37"/>
    <w:rsid w:val="00841AC5"/>
    <w:rsid w:val="00846EF7"/>
    <w:rsid w:val="00847E8E"/>
    <w:rsid w:val="00853C40"/>
    <w:rsid w:val="00866DF7"/>
    <w:rsid w:val="00874B0B"/>
    <w:rsid w:val="00876C3B"/>
    <w:rsid w:val="00885B00"/>
    <w:rsid w:val="00885C27"/>
    <w:rsid w:val="00893C07"/>
    <w:rsid w:val="008A1A16"/>
    <w:rsid w:val="008A25D8"/>
    <w:rsid w:val="008A451E"/>
    <w:rsid w:val="008A7C0E"/>
    <w:rsid w:val="008B0466"/>
    <w:rsid w:val="008B4984"/>
    <w:rsid w:val="008C64B7"/>
    <w:rsid w:val="008D1788"/>
    <w:rsid w:val="008D6014"/>
    <w:rsid w:val="008E4E73"/>
    <w:rsid w:val="008F10B2"/>
    <w:rsid w:val="008F5979"/>
    <w:rsid w:val="00907543"/>
    <w:rsid w:val="00913E2D"/>
    <w:rsid w:val="009222AF"/>
    <w:rsid w:val="00930506"/>
    <w:rsid w:val="009314F0"/>
    <w:rsid w:val="00937758"/>
    <w:rsid w:val="009527CF"/>
    <w:rsid w:val="009620A3"/>
    <w:rsid w:val="00964573"/>
    <w:rsid w:val="0097043E"/>
    <w:rsid w:val="00971943"/>
    <w:rsid w:val="00975FBC"/>
    <w:rsid w:val="00982C71"/>
    <w:rsid w:val="00982D6E"/>
    <w:rsid w:val="00985C1E"/>
    <w:rsid w:val="00995243"/>
    <w:rsid w:val="009963C8"/>
    <w:rsid w:val="009A7229"/>
    <w:rsid w:val="009B522F"/>
    <w:rsid w:val="009E23CA"/>
    <w:rsid w:val="009F1A88"/>
    <w:rsid w:val="009F767B"/>
    <w:rsid w:val="00A003AC"/>
    <w:rsid w:val="00A0365C"/>
    <w:rsid w:val="00A072E5"/>
    <w:rsid w:val="00A11F4B"/>
    <w:rsid w:val="00A144DE"/>
    <w:rsid w:val="00A14706"/>
    <w:rsid w:val="00A20AE9"/>
    <w:rsid w:val="00A23372"/>
    <w:rsid w:val="00A43FCE"/>
    <w:rsid w:val="00A531B2"/>
    <w:rsid w:val="00A6004A"/>
    <w:rsid w:val="00A6627C"/>
    <w:rsid w:val="00A70D3F"/>
    <w:rsid w:val="00A72954"/>
    <w:rsid w:val="00A8123F"/>
    <w:rsid w:val="00A92779"/>
    <w:rsid w:val="00AC7E93"/>
    <w:rsid w:val="00AD14DC"/>
    <w:rsid w:val="00AD4D71"/>
    <w:rsid w:val="00AD583F"/>
    <w:rsid w:val="00AE18F3"/>
    <w:rsid w:val="00AE7089"/>
    <w:rsid w:val="00AF25AF"/>
    <w:rsid w:val="00AF3676"/>
    <w:rsid w:val="00AF3D15"/>
    <w:rsid w:val="00AF428E"/>
    <w:rsid w:val="00AF7C50"/>
    <w:rsid w:val="00B06383"/>
    <w:rsid w:val="00B144D6"/>
    <w:rsid w:val="00B24BDE"/>
    <w:rsid w:val="00B2718E"/>
    <w:rsid w:val="00B37DAD"/>
    <w:rsid w:val="00B4279A"/>
    <w:rsid w:val="00B4499A"/>
    <w:rsid w:val="00B478EF"/>
    <w:rsid w:val="00B56A7B"/>
    <w:rsid w:val="00B61F9E"/>
    <w:rsid w:val="00B62002"/>
    <w:rsid w:val="00B75357"/>
    <w:rsid w:val="00B92762"/>
    <w:rsid w:val="00B95422"/>
    <w:rsid w:val="00BA70BB"/>
    <w:rsid w:val="00BB4EE0"/>
    <w:rsid w:val="00BC1D4B"/>
    <w:rsid w:val="00BC325A"/>
    <w:rsid w:val="00BC7B07"/>
    <w:rsid w:val="00BD2656"/>
    <w:rsid w:val="00BE2295"/>
    <w:rsid w:val="00BE67F0"/>
    <w:rsid w:val="00BF68B9"/>
    <w:rsid w:val="00C06588"/>
    <w:rsid w:val="00C067B3"/>
    <w:rsid w:val="00C2471F"/>
    <w:rsid w:val="00C31378"/>
    <w:rsid w:val="00C320AC"/>
    <w:rsid w:val="00C52849"/>
    <w:rsid w:val="00C54ABA"/>
    <w:rsid w:val="00C638BC"/>
    <w:rsid w:val="00C65871"/>
    <w:rsid w:val="00C659FA"/>
    <w:rsid w:val="00C665B1"/>
    <w:rsid w:val="00C67573"/>
    <w:rsid w:val="00C8062B"/>
    <w:rsid w:val="00C811E9"/>
    <w:rsid w:val="00C823BA"/>
    <w:rsid w:val="00C837F6"/>
    <w:rsid w:val="00C85C8A"/>
    <w:rsid w:val="00C87444"/>
    <w:rsid w:val="00C92C55"/>
    <w:rsid w:val="00C94B60"/>
    <w:rsid w:val="00CA6429"/>
    <w:rsid w:val="00CA711C"/>
    <w:rsid w:val="00CA761C"/>
    <w:rsid w:val="00CA7690"/>
    <w:rsid w:val="00CB029C"/>
    <w:rsid w:val="00CB39AB"/>
    <w:rsid w:val="00CB4397"/>
    <w:rsid w:val="00CC197B"/>
    <w:rsid w:val="00CD6758"/>
    <w:rsid w:val="00CF283C"/>
    <w:rsid w:val="00CF3ECB"/>
    <w:rsid w:val="00D12F29"/>
    <w:rsid w:val="00D1594E"/>
    <w:rsid w:val="00D168A3"/>
    <w:rsid w:val="00D2271E"/>
    <w:rsid w:val="00D262E0"/>
    <w:rsid w:val="00D26300"/>
    <w:rsid w:val="00D273A7"/>
    <w:rsid w:val="00D3035B"/>
    <w:rsid w:val="00D42E2F"/>
    <w:rsid w:val="00D55596"/>
    <w:rsid w:val="00D65918"/>
    <w:rsid w:val="00D7201E"/>
    <w:rsid w:val="00D80D8F"/>
    <w:rsid w:val="00D814C3"/>
    <w:rsid w:val="00D87AD8"/>
    <w:rsid w:val="00D90FBF"/>
    <w:rsid w:val="00D96825"/>
    <w:rsid w:val="00DA2B6D"/>
    <w:rsid w:val="00DA37F6"/>
    <w:rsid w:val="00DC1952"/>
    <w:rsid w:val="00DD01DB"/>
    <w:rsid w:val="00DD0CEE"/>
    <w:rsid w:val="00DD431A"/>
    <w:rsid w:val="00DE14A3"/>
    <w:rsid w:val="00DE4A6C"/>
    <w:rsid w:val="00DE6F33"/>
    <w:rsid w:val="00DE7136"/>
    <w:rsid w:val="00E01F00"/>
    <w:rsid w:val="00E01FFF"/>
    <w:rsid w:val="00E03950"/>
    <w:rsid w:val="00E12338"/>
    <w:rsid w:val="00E24DBC"/>
    <w:rsid w:val="00E26DE1"/>
    <w:rsid w:val="00E31BFA"/>
    <w:rsid w:val="00E42D15"/>
    <w:rsid w:val="00E52077"/>
    <w:rsid w:val="00E6280A"/>
    <w:rsid w:val="00E72BD1"/>
    <w:rsid w:val="00E92CA5"/>
    <w:rsid w:val="00EB4F62"/>
    <w:rsid w:val="00EC2AE0"/>
    <w:rsid w:val="00ED1DDB"/>
    <w:rsid w:val="00ED27C3"/>
    <w:rsid w:val="00ED5FFF"/>
    <w:rsid w:val="00EE23AF"/>
    <w:rsid w:val="00EF5B49"/>
    <w:rsid w:val="00F01342"/>
    <w:rsid w:val="00F05763"/>
    <w:rsid w:val="00F11E96"/>
    <w:rsid w:val="00F228C0"/>
    <w:rsid w:val="00F31566"/>
    <w:rsid w:val="00F43FBE"/>
    <w:rsid w:val="00F5108D"/>
    <w:rsid w:val="00F6082E"/>
    <w:rsid w:val="00F608DD"/>
    <w:rsid w:val="00F63380"/>
    <w:rsid w:val="00F72C6A"/>
    <w:rsid w:val="00F746E6"/>
    <w:rsid w:val="00F770F7"/>
    <w:rsid w:val="00F8655C"/>
    <w:rsid w:val="00F87ED5"/>
    <w:rsid w:val="00F9367A"/>
    <w:rsid w:val="00F93BCC"/>
    <w:rsid w:val="00FA1457"/>
    <w:rsid w:val="00FB1252"/>
    <w:rsid w:val="00FB37A9"/>
    <w:rsid w:val="00FC26C6"/>
    <w:rsid w:val="00FC6D12"/>
    <w:rsid w:val="00FE26BA"/>
    <w:rsid w:val="00FE3D60"/>
    <w:rsid w:val="00FF069C"/>
    <w:rsid w:val="00FF1021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F4571"/>
    <w:pPr>
      <w:widowControl w:val="0"/>
      <w:autoSpaceDE w:val="0"/>
      <w:autoSpaceDN w:val="0"/>
      <w:adjustRightInd w:val="0"/>
      <w:spacing w:after="0" w:line="211" w:lineRule="exact"/>
      <w:ind w:firstLine="230"/>
    </w:pPr>
    <w:rPr>
      <w:rFonts w:ascii="Franklin Gothic Medium Cond" w:eastAsia="Times New Roman" w:hAnsi="Franklin Gothic Medium Cond"/>
      <w:lang w:eastAsia="ru-RU"/>
    </w:rPr>
  </w:style>
  <w:style w:type="character" w:customStyle="1" w:styleId="FontStyle15">
    <w:name w:val="Font Style15"/>
    <w:uiPriority w:val="99"/>
    <w:rsid w:val="007F4571"/>
    <w:rPr>
      <w:rFonts w:ascii="Franklin Gothic Medium Cond" w:hAnsi="Franklin Gothic Medium Cond" w:cs="Franklin Gothic Medium Cond"/>
      <w:i/>
      <w:iCs/>
      <w:sz w:val="18"/>
      <w:szCs w:val="18"/>
    </w:rPr>
  </w:style>
  <w:style w:type="character" w:customStyle="1" w:styleId="FontStyle17">
    <w:name w:val="Font Style17"/>
    <w:uiPriority w:val="99"/>
    <w:rsid w:val="007F4571"/>
    <w:rPr>
      <w:rFonts w:ascii="Franklin Gothic Medium Cond" w:hAnsi="Franklin Gothic Medium Cond" w:cs="Franklin Gothic Medium Cond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F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2566</Words>
  <Characters>14632</Characters>
  <Application>Microsoft Office Word</Application>
  <DocSecurity>0</DocSecurity>
  <Lines>121</Lines>
  <Paragraphs>34</Paragraphs>
  <ScaleCrop>false</ScaleCrop>
  <Company>Microsoft</Company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2017-02-13T07:08:00Z</dcterms:created>
  <dcterms:modified xsi:type="dcterms:W3CDTF">2017-02-13T07:09:00Z</dcterms:modified>
</cp:coreProperties>
</file>